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1B" w:rsidRPr="00986F1B" w:rsidRDefault="00986F1B" w:rsidP="00986F1B">
      <w:pPr>
        <w:spacing w:after="0" w:line="240" w:lineRule="auto"/>
        <w:rPr>
          <w:rFonts w:ascii="Times New Roman" w:eastAsia="Times New Roman" w:hAnsi="Times New Roman" w:cs="Times New Roman"/>
          <w:b/>
          <w:sz w:val="24"/>
          <w:szCs w:val="24"/>
          <w:lang w:val="uk-UA" w:eastAsia="ru-RU"/>
        </w:rPr>
      </w:pPr>
      <w:r w:rsidRPr="00986F1B">
        <w:rPr>
          <w:rFonts w:ascii="Times New Roman" w:eastAsia="Times New Roman" w:hAnsi="Times New Roman" w:cs="Times New Roman"/>
          <w:b/>
          <w:sz w:val="24"/>
          <w:szCs w:val="24"/>
          <w:lang w:val="uk-UA" w:eastAsia="ru-RU"/>
        </w:rPr>
        <w:t xml:space="preserve">                                                                          </w:t>
      </w:r>
      <w:r w:rsidRPr="00986F1B">
        <w:rPr>
          <w:rFonts w:ascii="Tms Rmn" w:eastAsia="Times New Roman" w:hAnsi="Tms Rmn" w:cs="Times New Roman"/>
          <w:b/>
          <w:noProof/>
          <w:sz w:val="24"/>
          <w:szCs w:val="24"/>
          <w:lang w:eastAsia="ru-RU"/>
        </w:rPr>
        <w:drawing>
          <wp:inline distT="0" distB="0" distL="0" distR="0" wp14:anchorId="0200CAFF" wp14:editId="7378491D">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86F1B">
        <w:rPr>
          <w:rFonts w:ascii="Times New Roman" w:eastAsia="Times New Roman" w:hAnsi="Times New Roman" w:cs="Times New Roman"/>
          <w:b/>
          <w:sz w:val="24"/>
          <w:szCs w:val="24"/>
          <w:lang w:val="uk-UA" w:eastAsia="ru-RU"/>
        </w:rPr>
        <w:t xml:space="preserve">                       </w:t>
      </w:r>
      <w:r w:rsidRPr="00986F1B">
        <w:rPr>
          <w:rFonts w:ascii="Times New Roman" w:eastAsia="Times New Roman" w:hAnsi="Times New Roman" w:cs="Times New Roman"/>
          <w:b/>
          <w:sz w:val="32"/>
          <w:szCs w:val="32"/>
          <w:lang w:val="uk-UA" w:eastAsia="ru-RU"/>
        </w:rPr>
        <w:t xml:space="preserve">     </w:t>
      </w:r>
      <w:r w:rsidR="003F59F6">
        <w:rPr>
          <w:rFonts w:ascii="Times New Roman" w:eastAsia="Times New Roman" w:hAnsi="Times New Roman" w:cs="Times New Roman"/>
          <w:b/>
          <w:sz w:val="32"/>
          <w:szCs w:val="32"/>
          <w:lang w:val="uk-UA" w:eastAsia="ru-RU"/>
        </w:rPr>
        <w:t>ПРОЕКТ №391</w:t>
      </w:r>
    </w:p>
    <w:p w:rsidR="00986F1B" w:rsidRPr="00986F1B" w:rsidRDefault="00986F1B" w:rsidP="003F59F6">
      <w:pPr>
        <w:tabs>
          <w:tab w:val="left" w:pos="708"/>
          <w:tab w:val="left" w:pos="1416"/>
          <w:tab w:val="left" w:pos="2124"/>
          <w:tab w:val="left" w:pos="2832"/>
          <w:tab w:val="left" w:pos="3540"/>
          <w:tab w:val="left" w:pos="4248"/>
          <w:tab w:val="left" w:pos="4956"/>
          <w:tab w:val="left" w:pos="5664"/>
          <w:tab w:val="left" w:pos="6372"/>
          <w:tab w:val="left" w:pos="7110"/>
        </w:tabs>
        <w:spacing w:after="0" w:line="240" w:lineRule="auto"/>
        <w:rPr>
          <w:rFonts w:ascii="Times New Roman" w:eastAsia="Times New Roman" w:hAnsi="Times New Roman" w:cs="Times New Roman"/>
          <w:b/>
          <w:sz w:val="24"/>
          <w:szCs w:val="24"/>
          <w:lang w:val="uk-UA" w:eastAsia="ru-RU"/>
        </w:rPr>
      </w:pPr>
      <w:r w:rsidRPr="00986F1B">
        <w:rPr>
          <w:rFonts w:ascii="Times New Roman" w:eastAsia="Times New Roman" w:hAnsi="Times New Roman" w:cs="Times New Roman"/>
          <w:b/>
          <w:sz w:val="24"/>
          <w:szCs w:val="24"/>
          <w:lang w:val="uk-UA" w:eastAsia="ru-RU"/>
        </w:rPr>
        <w:t xml:space="preserve">                      </w:t>
      </w:r>
      <w:r w:rsidRPr="00986F1B">
        <w:rPr>
          <w:rFonts w:ascii="Times New Roman" w:eastAsia="Times New Roman" w:hAnsi="Times New Roman" w:cs="Times New Roman"/>
          <w:b/>
          <w:sz w:val="28"/>
          <w:szCs w:val="28"/>
          <w:lang w:val="uk-UA" w:eastAsia="ru-RU"/>
        </w:rPr>
        <w:t xml:space="preserve">  </w:t>
      </w:r>
      <w:r w:rsidRPr="00986F1B">
        <w:rPr>
          <w:rFonts w:ascii="Times New Roman" w:eastAsia="Times New Roman" w:hAnsi="Times New Roman" w:cs="Times New Roman"/>
          <w:b/>
          <w:sz w:val="24"/>
          <w:szCs w:val="24"/>
          <w:lang w:val="uk-UA" w:eastAsia="ru-RU"/>
        </w:rPr>
        <w:t xml:space="preserve">                                            </w:t>
      </w:r>
      <w:r w:rsidRPr="00986F1B">
        <w:rPr>
          <w:rFonts w:ascii="Times New Roman" w:eastAsia="Times New Roman" w:hAnsi="Times New Roman" w:cs="Times New Roman"/>
          <w:b/>
          <w:sz w:val="28"/>
          <w:szCs w:val="28"/>
          <w:lang w:val="uk-UA" w:eastAsia="ru-RU"/>
        </w:rPr>
        <w:tab/>
        <w:t>УКРАЇНА</w:t>
      </w:r>
      <w:r w:rsidRPr="00986F1B">
        <w:rPr>
          <w:rFonts w:ascii="Times New Roman" w:eastAsia="Times New Roman" w:hAnsi="Times New Roman" w:cs="Times New Roman"/>
          <w:b/>
          <w:sz w:val="28"/>
          <w:szCs w:val="28"/>
          <w:lang w:val="uk-UA" w:eastAsia="ru-RU"/>
        </w:rPr>
        <w:tab/>
        <w:t xml:space="preserve">             </w:t>
      </w:r>
      <w:r w:rsidR="003F59F6">
        <w:rPr>
          <w:rFonts w:ascii="Times New Roman" w:eastAsia="Times New Roman" w:hAnsi="Times New Roman" w:cs="Times New Roman"/>
          <w:b/>
          <w:sz w:val="28"/>
          <w:szCs w:val="28"/>
          <w:lang w:val="uk-UA" w:eastAsia="ru-RU"/>
        </w:rPr>
        <w:tab/>
        <w:t>від 09.10.2019</w:t>
      </w:r>
      <w:bookmarkStart w:id="0" w:name="_GoBack"/>
      <w:bookmarkEnd w:id="0"/>
    </w:p>
    <w:p w:rsidR="00986F1B" w:rsidRPr="00986F1B" w:rsidRDefault="00986F1B" w:rsidP="00986F1B">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986F1B">
        <w:rPr>
          <w:rFonts w:ascii="Times New Roman" w:eastAsia="Times New Roman" w:hAnsi="Times New Roman" w:cs="Times New Roman"/>
          <w:b/>
          <w:sz w:val="28"/>
          <w:szCs w:val="28"/>
          <w:lang w:val="uk-UA" w:eastAsia="ru-RU"/>
        </w:rPr>
        <w:tab/>
        <w:t xml:space="preserve"> ЧЕРНІГІВСЬКА ОБЛАСТЬ    </w:t>
      </w:r>
    </w:p>
    <w:p w:rsidR="00986F1B" w:rsidRPr="00986F1B" w:rsidRDefault="00986F1B" w:rsidP="00986F1B">
      <w:pPr>
        <w:spacing w:after="0" w:line="240" w:lineRule="auto"/>
        <w:jc w:val="center"/>
        <w:rPr>
          <w:rFonts w:ascii="Times New Roman" w:eastAsia="Times New Roman" w:hAnsi="Times New Roman" w:cs="Times New Roman"/>
          <w:sz w:val="6"/>
          <w:szCs w:val="6"/>
          <w:lang w:val="uk-UA" w:eastAsia="ru-RU"/>
        </w:rPr>
      </w:pPr>
    </w:p>
    <w:p w:rsidR="00986F1B" w:rsidRPr="00986F1B" w:rsidRDefault="00986F1B" w:rsidP="00986F1B">
      <w:pPr>
        <w:keepNext/>
        <w:spacing w:after="0" w:line="240" w:lineRule="auto"/>
        <w:jc w:val="center"/>
        <w:outlineLvl w:val="0"/>
        <w:rPr>
          <w:rFonts w:ascii="Times New Roman" w:eastAsia="Times New Roman" w:hAnsi="Times New Roman" w:cs="Times New Roman"/>
          <w:b/>
          <w:sz w:val="32"/>
          <w:szCs w:val="32"/>
          <w:lang w:val="uk-UA" w:eastAsia="ru-RU"/>
        </w:rPr>
      </w:pPr>
      <w:r w:rsidRPr="00986F1B">
        <w:rPr>
          <w:rFonts w:ascii="Times New Roman" w:eastAsia="Times New Roman" w:hAnsi="Times New Roman" w:cs="Times New Roman"/>
          <w:b/>
          <w:sz w:val="32"/>
          <w:szCs w:val="32"/>
          <w:lang w:val="uk-UA" w:eastAsia="ru-RU"/>
        </w:rPr>
        <w:t>Н І Ж И Н С Ь К А    М І С Ь К А    Р А Д А</w:t>
      </w:r>
    </w:p>
    <w:p w:rsidR="00986F1B" w:rsidRPr="00986F1B" w:rsidRDefault="00986F1B" w:rsidP="00986F1B">
      <w:pPr>
        <w:spacing w:after="0" w:line="240" w:lineRule="auto"/>
        <w:jc w:val="center"/>
        <w:rPr>
          <w:rFonts w:ascii="Times New Roman" w:eastAsia="Times New Roman" w:hAnsi="Times New Roman" w:cs="Times New Roman"/>
          <w:sz w:val="32"/>
          <w:szCs w:val="24"/>
          <w:lang w:val="uk-UA" w:eastAsia="ru-RU"/>
        </w:rPr>
      </w:pPr>
      <w:r w:rsidRPr="00986F1B">
        <w:rPr>
          <w:rFonts w:ascii="Times New Roman" w:eastAsia="Times New Roman" w:hAnsi="Times New Roman" w:cs="Times New Roman"/>
          <w:sz w:val="32"/>
          <w:szCs w:val="24"/>
          <w:lang w:val="uk-UA" w:eastAsia="ru-RU"/>
        </w:rPr>
        <w:t xml:space="preserve">___ </w:t>
      </w:r>
      <w:r w:rsidRPr="00986F1B">
        <w:rPr>
          <w:rFonts w:ascii="Times New Roman" w:eastAsia="Times New Roman" w:hAnsi="Times New Roman" w:cs="Times New Roman"/>
          <w:sz w:val="32"/>
          <w:szCs w:val="24"/>
          <w:lang w:val="uk-UA" w:eastAsia="ru-RU"/>
        </w:rPr>
        <w:softHyphen/>
      </w:r>
      <w:r w:rsidRPr="00986F1B">
        <w:rPr>
          <w:rFonts w:ascii="Times New Roman" w:eastAsia="Times New Roman" w:hAnsi="Times New Roman" w:cs="Times New Roman"/>
          <w:sz w:val="32"/>
          <w:szCs w:val="24"/>
          <w:lang w:val="uk-UA" w:eastAsia="ru-RU"/>
        </w:rPr>
        <w:softHyphen/>
      </w:r>
      <w:r w:rsidRPr="00986F1B">
        <w:rPr>
          <w:rFonts w:ascii="Times New Roman" w:eastAsia="Times New Roman" w:hAnsi="Times New Roman" w:cs="Times New Roman"/>
          <w:sz w:val="32"/>
          <w:szCs w:val="24"/>
          <w:lang w:val="uk-UA" w:eastAsia="ru-RU"/>
        </w:rPr>
        <w:softHyphen/>
        <w:t xml:space="preserve"> сесія VII скликання</w:t>
      </w:r>
    </w:p>
    <w:p w:rsidR="00986F1B" w:rsidRPr="00986F1B" w:rsidRDefault="00986F1B" w:rsidP="00986F1B">
      <w:pPr>
        <w:spacing w:after="0" w:line="240" w:lineRule="auto"/>
        <w:jc w:val="center"/>
        <w:rPr>
          <w:rFonts w:ascii="Times New Roman" w:eastAsia="Times New Roman" w:hAnsi="Times New Roman" w:cs="Times New Roman"/>
          <w:sz w:val="32"/>
          <w:szCs w:val="24"/>
          <w:lang w:val="uk-UA" w:eastAsia="ru-RU"/>
        </w:rPr>
      </w:pPr>
    </w:p>
    <w:p w:rsidR="00986F1B" w:rsidRPr="00986F1B" w:rsidRDefault="00986F1B" w:rsidP="00986F1B">
      <w:pPr>
        <w:spacing w:after="0" w:line="240" w:lineRule="auto"/>
        <w:jc w:val="center"/>
        <w:rPr>
          <w:rFonts w:ascii="Times New Roman" w:eastAsia="Times New Roman" w:hAnsi="Times New Roman" w:cs="Times New Roman"/>
          <w:b/>
          <w:sz w:val="40"/>
          <w:szCs w:val="40"/>
          <w:lang w:val="uk-UA" w:eastAsia="ru-RU"/>
        </w:rPr>
      </w:pPr>
      <w:r w:rsidRPr="00986F1B">
        <w:rPr>
          <w:rFonts w:ascii="Times New Roman" w:eastAsia="Times New Roman" w:hAnsi="Times New Roman" w:cs="Times New Roman"/>
          <w:b/>
          <w:sz w:val="40"/>
          <w:szCs w:val="40"/>
          <w:lang w:val="uk-UA" w:eastAsia="ru-RU"/>
        </w:rPr>
        <w:t xml:space="preserve">Р І Ш Е Н </w:t>
      </w:r>
      <w:proofErr w:type="spellStart"/>
      <w:r w:rsidRPr="00986F1B">
        <w:rPr>
          <w:rFonts w:ascii="Times New Roman" w:eastAsia="Times New Roman" w:hAnsi="Times New Roman" w:cs="Times New Roman"/>
          <w:b/>
          <w:sz w:val="40"/>
          <w:szCs w:val="40"/>
          <w:lang w:val="uk-UA" w:eastAsia="ru-RU"/>
        </w:rPr>
        <w:t>Н</w:t>
      </w:r>
      <w:proofErr w:type="spellEnd"/>
      <w:r w:rsidRPr="00986F1B">
        <w:rPr>
          <w:rFonts w:ascii="Times New Roman" w:eastAsia="Times New Roman" w:hAnsi="Times New Roman" w:cs="Times New Roman"/>
          <w:b/>
          <w:sz w:val="40"/>
          <w:szCs w:val="40"/>
          <w:lang w:val="uk-UA" w:eastAsia="ru-RU"/>
        </w:rPr>
        <w:t xml:space="preserve"> Я</w:t>
      </w:r>
    </w:p>
    <w:p w:rsidR="00986F1B" w:rsidRPr="00986F1B" w:rsidRDefault="00986F1B" w:rsidP="00986F1B">
      <w:pPr>
        <w:spacing w:after="0" w:line="240" w:lineRule="auto"/>
        <w:jc w:val="center"/>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від ___ жовтня 2019 р.                       м. Ніжин</w:t>
      </w:r>
      <w:r w:rsidRPr="00986F1B">
        <w:rPr>
          <w:rFonts w:ascii="Times New Roman" w:eastAsia="Times New Roman" w:hAnsi="Times New Roman" w:cs="Times New Roman"/>
          <w:sz w:val="28"/>
          <w:szCs w:val="28"/>
          <w:lang w:val="uk-UA" w:eastAsia="ru-RU"/>
        </w:rPr>
        <w:tab/>
        <w:t xml:space="preserve">                               № _____</w:t>
      </w:r>
    </w:p>
    <w:p w:rsidR="00986F1B" w:rsidRPr="00986F1B" w:rsidRDefault="00986F1B" w:rsidP="00986F1B">
      <w:pPr>
        <w:spacing w:after="0" w:line="240" w:lineRule="auto"/>
        <w:jc w:val="center"/>
        <w:rPr>
          <w:rFonts w:ascii="Times New Roman" w:eastAsia="Times New Roman" w:hAnsi="Times New Roman" w:cs="Times New Roman"/>
          <w:i/>
          <w:sz w:val="27"/>
          <w:szCs w:val="27"/>
          <w:lang w:val="uk-UA" w:eastAsia="ru-RU"/>
        </w:rPr>
      </w:pPr>
    </w:p>
    <w:tbl>
      <w:tblPr>
        <w:tblW w:w="0" w:type="auto"/>
        <w:tblBorders>
          <w:insideH w:val="single" w:sz="4" w:space="0" w:color="auto"/>
        </w:tblBorders>
        <w:tblLook w:val="01E0" w:firstRow="1" w:lastRow="1" w:firstColumn="1" w:lastColumn="1" w:noHBand="0" w:noVBand="0"/>
      </w:tblPr>
      <w:tblGrid>
        <w:gridCol w:w="6919"/>
        <w:gridCol w:w="2436"/>
      </w:tblGrid>
      <w:tr w:rsidR="00986F1B" w:rsidRPr="003F59F6" w:rsidTr="008A46A3">
        <w:trPr>
          <w:trHeight w:val="500"/>
        </w:trPr>
        <w:tc>
          <w:tcPr>
            <w:tcW w:w="7068" w:type="dxa"/>
          </w:tcPr>
          <w:p w:rsidR="006C39DF"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Про </w:t>
            </w:r>
            <w:r w:rsidR="006C39DF">
              <w:rPr>
                <w:rFonts w:ascii="Times New Roman" w:eastAsia="Times New Roman" w:hAnsi="Times New Roman" w:cs="Times New Roman"/>
                <w:sz w:val="28"/>
                <w:szCs w:val="28"/>
                <w:lang w:val="uk-UA" w:eastAsia="ru-RU"/>
              </w:rPr>
              <w:t>припинення приватизації та</w:t>
            </w:r>
            <w:r w:rsidRPr="00986F1B">
              <w:rPr>
                <w:rFonts w:ascii="Times New Roman" w:eastAsia="Times New Roman" w:hAnsi="Times New Roman" w:cs="Times New Roman"/>
                <w:sz w:val="28"/>
                <w:szCs w:val="28"/>
                <w:lang w:val="uk-UA" w:eastAsia="ru-RU"/>
              </w:rPr>
              <w:t xml:space="preserve"> </w:t>
            </w:r>
            <w:r w:rsidR="0016476A">
              <w:rPr>
                <w:rFonts w:ascii="Times New Roman" w:eastAsia="Times New Roman" w:hAnsi="Times New Roman" w:cs="Times New Roman"/>
                <w:sz w:val="28"/>
                <w:szCs w:val="28"/>
                <w:lang w:val="uk-UA" w:eastAsia="ru-RU"/>
              </w:rPr>
              <w:t xml:space="preserve">відміну </w:t>
            </w:r>
            <w:r w:rsidRPr="00986F1B">
              <w:rPr>
                <w:rFonts w:ascii="Times New Roman" w:eastAsia="Times New Roman" w:hAnsi="Times New Roman" w:cs="Times New Roman"/>
                <w:sz w:val="28"/>
                <w:szCs w:val="28"/>
                <w:lang w:val="uk-UA" w:eastAsia="ru-RU"/>
              </w:rPr>
              <w:t>електронного аукціону з продажу</w:t>
            </w:r>
            <w:r w:rsidR="006C39DF">
              <w:rPr>
                <w:rFonts w:ascii="Times New Roman" w:eastAsia="Times New Roman" w:hAnsi="Times New Roman" w:cs="Times New Roman"/>
                <w:sz w:val="28"/>
                <w:szCs w:val="28"/>
                <w:lang w:val="uk-UA" w:eastAsia="ru-RU"/>
              </w:rPr>
              <w:t xml:space="preserve"> об’єкта</w:t>
            </w:r>
            <w:r w:rsidRPr="00986F1B">
              <w:rPr>
                <w:rFonts w:ascii="Times New Roman" w:eastAsia="Times New Roman" w:hAnsi="Times New Roman" w:cs="Times New Roman"/>
                <w:sz w:val="28"/>
                <w:szCs w:val="28"/>
                <w:lang w:val="uk-UA" w:eastAsia="ru-RU"/>
              </w:rPr>
              <w:t xml:space="preserve"> малої приватизації, </w:t>
            </w:r>
          </w:p>
          <w:p w:rsidR="006C39DF"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що належить до комунальної власності Ніжинської міської об’єднаної територіальної громади, </w:t>
            </w:r>
          </w:p>
          <w:p w:rsidR="006C39DF"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нежитлової будівлі «лазня»</w:t>
            </w:r>
            <w:r w:rsidR="003034BF">
              <w:rPr>
                <w:rFonts w:ascii="Times New Roman" w:eastAsia="Times New Roman" w:hAnsi="Times New Roman" w:cs="Times New Roman"/>
                <w:sz w:val="28"/>
                <w:szCs w:val="28"/>
                <w:lang w:val="uk-UA" w:eastAsia="ru-RU"/>
              </w:rPr>
              <w:t>, яка</w:t>
            </w:r>
            <w:r w:rsidRPr="00986F1B">
              <w:rPr>
                <w:rFonts w:ascii="Times New Roman" w:eastAsia="Times New Roman" w:hAnsi="Times New Roman" w:cs="Times New Roman"/>
                <w:sz w:val="28"/>
                <w:szCs w:val="28"/>
                <w:lang w:val="uk-UA" w:eastAsia="ru-RU"/>
              </w:rPr>
              <w:t xml:space="preserve"> </w:t>
            </w:r>
            <w:r w:rsidR="00BF0660">
              <w:rPr>
                <w:rFonts w:ascii="Times New Roman" w:eastAsia="Times New Roman" w:hAnsi="Times New Roman" w:cs="Times New Roman"/>
                <w:sz w:val="28"/>
                <w:szCs w:val="28"/>
                <w:lang w:val="uk-UA" w:eastAsia="ru-RU"/>
              </w:rPr>
              <w:t>роз</w:t>
            </w:r>
            <w:r w:rsidR="001D41B5">
              <w:rPr>
                <w:rFonts w:ascii="Times New Roman" w:eastAsia="Times New Roman" w:hAnsi="Times New Roman" w:cs="Times New Roman"/>
                <w:sz w:val="28"/>
                <w:szCs w:val="28"/>
                <w:lang w:val="uk-UA" w:eastAsia="ru-RU"/>
              </w:rPr>
              <w:t>ташована</w:t>
            </w:r>
            <w:r w:rsidRPr="00986F1B">
              <w:rPr>
                <w:rFonts w:ascii="Times New Roman" w:eastAsia="Times New Roman" w:hAnsi="Times New Roman" w:cs="Times New Roman"/>
                <w:sz w:val="28"/>
                <w:szCs w:val="28"/>
                <w:lang w:val="uk-UA" w:eastAsia="ru-RU"/>
              </w:rPr>
              <w:t xml:space="preserve"> </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за адресою: м.Ніжин, вулиця Козача,3</w:t>
            </w:r>
          </w:p>
          <w:p w:rsidR="00986F1B" w:rsidRPr="00986F1B" w:rsidRDefault="00986F1B" w:rsidP="00986F1B">
            <w:pPr>
              <w:spacing w:after="0" w:line="240" w:lineRule="auto"/>
              <w:rPr>
                <w:rFonts w:ascii="Times New Roman" w:eastAsia="Times New Roman" w:hAnsi="Times New Roman" w:cs="Times New Roman"/>
                <w:i/>
                <w:sz w:val="28"/>
                <w:szCs w:val="28"/>
                <w:lang w:val="uk-UA" w:eastAsia="ru-RU"/>
              </w:rPr>
            </w:pPr>
          </w:p>
        </w:tc>
        <w:tc>
          <w:tcPr>
            <w:tcW w:w="2503" w:type="dxa"/>
          </w:tcPr>
          <w:p w:rsidR="00986F1B" w:rsidRPr="00986F1B" w:rsidRDefault="00986F1B" w:rsidP="00986F1B">
            <w:pPr>
              <w:spacing w:after="0" w:line="240" w:lineRule="auto"/>
              <w:rPr>
                <w:rFonts w:ascii="Times New Roman" w:eastAsia="Times New Roman" w:hAnsi="Times New Roman" w:cs="Times New Roman"/>
                <w:i/>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i/>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i/>
                <w:sz w:val="28"/>
                <w:szCs w:val="28"/>
                <w:lang w:val="uk-UA" w:eastAsia="ru-RU"/>
              </w:rPr>
            </w:pPr>
          </w:p>
        </w:tc>
      </w:tr>
    </w:tbl>
    <w:p w:rsidR="00986F1B" w:rsidRPr="00986F1B" w:rsidRDefault="00986F1B"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w:t>
      </w:r>
      <w:r w:rsidRPr="00986F1B">
        <w:rPr>
          <w:rFonts w:ascii="Times New Roman" w:eastAsia="Times New Roman" w:hAnsi="Times New Roman" w:cs="Times New Roman"/>
          <w:i/>
          <w:sz w:val="28"/>
          <w:szCs w:val="28"/>
          <w:lang w:val="uk-UA" w:eastAsia="ru-RU"/>
        </w:rPr>
        <w:t xml:space="preserve"> </w:t>
      </w:r>
      <w:r w:rsidRPr="00986F1B">
        <w:rPr>
          <w:rFonts w:ascii="Times New Roman" w:eastAsia="Times New Roman" w:hAnsi="Times New Roman" w:cs="Times New Roman"/>
          <w:sz w:val="28"/>
          <w:szCs w:val="28"/>
          <w:lang w:val="uk-UA" w:eastAsia="ru-RU"/>
        </w:rPr>
        <w:t xml:space="preserve">Порядку проведення електронних аукціонів для продажу об’єктів малої приватизації, затвердженого Постановою Кабінету Міністрів України від 10 травня 2-18 року №432, </w:t>
      </w:r>
      <w:r w:rsidR="003034BF">
        <w:rPr>
          <w:rFonts w:ascii="Times New Roman" w:eastAsia="Times New Roman" w:hAnsi="Times New Roman" w:cs="Times New Roman"/>
          <w:sz w:val="28"/>
          <w:szCs w:val="28"/>
          <w:lang w:val="uk-UA" w:eastAsia="ru-RU"/>
        </w:rPr>
        <w:t>Р</w:t>
      </w:r>
      <w:r w:rsidRPr="00986F1B">
        <w:rPr>
          <w:rFonts w:ascii="Times New Roman" w:eastAsia="Times New Roman" w:hAnsi="Times New Roman" w:cs="Times New Roman"/>
          <w:sz w:val="28"/>
          <w:szCs w:val="28"/>
          <w:lang w:val="uk-UA" w:eastAsia="ru-RU"/>
        </w:rPr>
        <w:t>егламентy Ніжинської міської ради Чернігівської області, затвердженого рішенням Ніжинської міської ради від 24 листопада 2015 року №1-2/2015 (зі змінами), рішення Ніжинської міської ради від 23 квітня 2015 року № 21-66/2015 «Про підвищення ефективності використання майна комунальної власності територіальної громади міста Ніжина» (зі змінами від 03 травня 2017 року),</w:t>
      </w:r>
      <w:r w:rsidRPr="00986F1B">
        <w:rPr>
          <w:rFonts w:ascii="Times New Roman" w:eastAsia="Times New Roman" w:hAnsi="Times New Roman" w:cs="Times New Roman"/>
          <w:i/>
          <w:sz w:val="28"/>
          <w:szCs w:val="28"/>
          <w:lang w:val="uk-UA" w:eastAsia="ru-RU"/>
        </w:rPr>
        <w:t xml:space="preserve"> </w:t>
      </w:r>
      <w:r w:rsidRPr="00986F1B">
        <w:rPr>
          <w:rFonts w:ascii="Times New Roman" w:eastAsia="Times New Roman" w:hAnsi="Times New Roman" w:cs="Times New Roman"/>
          <w:sz w:val="28"/>
          <w:szCs w:val="28"/>
          <w:lang w:val="uk-UA" w:eastAsia="ru-RU"/>
        </w:rPr>
        <w:t>з метою досягнення цілей приватизації та забезпечення наповнення місцевого бюджету за рахунок надходжень від приватизації об’єктів комунальної власності, міська рада вирішила:</w:t>
      </w:r>
    </w:p>
    <w:p w:rsidR="0016476A" w:rsidRDefault="00986F1B" w:rsidP="0016476A">
      <w:pPr>
        <w:spacing w:after="0" w:line="240" w:lineRule="auto"/>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          1. </w:t>
      </w:r>
      <w:r w:rsidR="0016476A">
        <w:rPr>
          <w:rFonts w:ascii="Times New Roman" w:eastAsia="Times New Roman" w:hAnsi="Times New Roman" w:cs="Times New Roman"/>
          <w:sz w:val="28"/>
          <w:szCs w:val="28"/>
          <w:lang w:val="uk-UA" w:eastAsia="ru-RU"/>
        </w:rPr>
        <w:t>Припинити приватизацію</w:t>
      </w:r>
      <w:r w:rsidR="0016476A" w:rsidRPr="0016476A">
        <w:rPr>
          <w:rFonts w:ascii="Times New Roman" w:eastAsia="Times New Roman" w:hAnsi="Times New Roman" w:cs="Times New Roman"/>
          <w:sz w:val="28"/>
          <w:szCs w:val="28"/>
          <w:lang w:val="uk-UA" w:eastAsia="ru-RU"/>
        </w:rPr>
        <w:t xml:space="preserve"> </w:t>
      </w:r>
      <w:r w:rsidR="0016476A" w:rsidRPr="00986F1B">
        <w:rPr>
          <w:rFonts w:ascii="Times New Roman" w:eastAsia="Times New Roman" w:hAnsi="Times New Roman" w:cs="Times New Roman"/>
          <w:sz w:val="28"/>
          <w:szCs w:val="28"/>
          <w:lang w:val="uk-UA" w:eastAsia="ru-RU"/>
        </w:rPr>
        <w:t>нежитлової будівлі «лазня», що роз</w:t>
      </w:r>
      <w:r w:rsidR="00936B7E">
        <w:rPr>
          <w:rFonts w:ascii="Times New Roman" w:eastAsia="Times New Roman" w:hAnsi="Times New Roman" w:cs="Times New Roman"/>
          <w:sz w:val="28"/>
          <w:szCs w:val="28"/>
          <w:lang w:val="uk-UA" w:eastAsia="ru-RU"/>
        </w:rPr>
        <w:t>ташована</w:t>
      </w:r>
      <w:r w:rsidR="0016476A" w:rsidRPr="00986F1B">
        <w:rPr>
          <w:rFonts w:ascii="Times New Roman" w:eastAsia="Times New Roman" w:hAnsi="Times New Roman" w:cs="Times New Roman"/>
          <w:sz w:val="28"/>
          <w:szCs w:val="28"/>
          <w:lang w:val="uk-UA" w:eastAsia="ru-RU"/>
        </w:rPr>
        <w:t xml:space="preserve"> за адресою: м.Ніжин, вул.Козача,3»</w:t>
      </w:r>
      <w:r w:rsidR="0016476A">
        <w:rPr>
          <w:rFonts w:ascii="Times New Roman" w:eastAsia="Times New Roman" w:hAnsi="Times New Roman" w:cs="Times New Roman"/>
          <w:sz w:val="28"/>
          <w:szCs w:val="28"/>
          <w:lang w:val="uk-UA" w:eastAsia="ru-RU"/>
        </w:rPr>
        <w:t>.</w:t>
      </w:r>
    </w:p>
    <w:p w:rsidR="00986F1B" w:rsidRDefault="0016476A" w:rsidP="00BB2B2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 Р</w:t>
      </w:r>
      <w:r w:rsidR="00986F1B" w:rsidRPr="00986F1B">
        <w:rPr>
          <w:rFonts w:ascii="Times New Roman" w:eastAsia="Times New Roman" w:hAnsi="Times New Roman" w:cs="Times New Roman"/>
          <w:sz w:val="28"/>
          <w:szCs w:val="28"/>
          <w:lang w:val="uk-UA" w:eastAsia="ru-RU"/>
        </w:rPr>
        <w:t>ішення Ніжинської міської</w:t>
      </w:r>
      <w:r w:rsidR="001C6BF9">
        <w:rPr>
          <w:rFonts w:ascii="Times New Roman" w:eastAsia="Times New Roman" w:hAnsi="Times New Roman" w:cs="Times New Roman"/>
          <w:sz w:val="28"/>
          <w:szCs w:val="28"/>
          <w:lang w:val="uk-UA" w:eastAsia="ru-RU"/>
        </w:rPr>
        <w:t xml:space="preserve"> ради від 27 лютого 2019 року </w:t>
      </w:r>
      <w:r>
        <w:rPr>
          <w:rFonts w:ascii="Times New Roman" w:eastAsia="Times New Roman" w:hAnsi="Times New Roman" w:cs="Times New Roman"/>
          <w:sz w:val="28"/>
          <w:szCs w:val="28"/>
          <w:lang w:val="uk-UA" w:eastAsia="ru-RU"/>
        </w:rPr>
        <w:t xml:space="preserve">                  </w:t>
      </w:r>
      <w:r w:rsidR="001C6BF9">
        <w:rPr>
          <w:rFonts w:ascii="Times New Roman" w:eastAsia="Times New Roman" w:hAnsi="Times New Roman" w:cs="Times New Roman"/>
          <w:sz w:val="28"/>
          <w:szCs w:val="28"/>
          <w:lang w:val="uk-UA" w:eastAsia="ru-RU"/>
        </w:rPr>
        <w:t>№</w:t>
      </w:r>
      <w:r w:rsidR="00986F1B" w:rsidRPr="00986F1B">
        <w:rPr>
          <w:rFonts w:ascii="Times New Roman" w:eastAsia="Times New Roman" w:hAnsi="Times New Roman" w:cs="Times New Roman"/>
          <w:sz w:val="28"/>
          <w:szCs w:val="28"/>
          <w:lang w:val="uk-UA" w:eastAsia="ru-RU"/>
        </w:rPr>
        <w:t>20-52/2019 «Про приватизацію нежитлової будівлі «лазня», що роз</w:t>
      </w:r>
      <w:r w:rsidR="001B5C3A">
        <w:rPr>
          <w:rFonts w:ascii="Times New Roman" w:eastAsia="Times New Roman" w:hAnsi="Times New Roman" w:cs="Times New Roman"/>
          <w:sz w:val="28"/>
          <w:szCs w:val="28"/>
          <w:lang w:val="uk-UA" w:eastAsia="ru-RU"/>
        </w:rPr>
        <w:t>ташована</w:t>
      </w:r>
      <w:r w:rsidR="00986F1B" w:rsidRPr="00986F1B">
        <w:rPr>
          <w:rFonts w:ascii="Times New Roman" w:eastAsia="Times New Roman" w:hAnsi="Times New Roman" w:cs="Times New Roman"/>
          <w:sz w:val="28"/>
          <w:szCs w:val="28"/>
          <w:lang w:val="uk-UA" w:eastAsia="ru-RU"/>
        </w:rPr>
        <w:t xml:space="preserve"> за адресою: м.Ніжин, вул.Козача,3» </w:t>
      </w:r>
      <w:r>
        <w:rPr>
          <w:rFonts w:ascii="Times New Roman" w:eastAsia="Times New Roman" w:hAnsi="Times New Roman" w:cs="Times New Roman"/>
          <w:sz w:val="28"/>
          <w:szCs w:val="28"/>
          <w:lang w:val="uk-UA" w:eastAsia="ru-RU"/>
        </w:rPr>
        <w:t xml:space="preserve">вважати таким, що </w:t>
      </w:r>
      <w:r w:rsidR="00986F1B" w:rsidRPr="00986F1B">
        <w:rPr>
          <w:rFonts w:ascii="Times New Roman" w:eastAsia="Times New Roman" w:hAnsi="Times New Roman" w:cs="Times New Roman"/>
          <w:sz w:val="28"/>
          <w:szCs w:val="28"/>
          <w:lang w:val="uk-UA" w:eastAsia="ru-RU"/>
        </w:rPr>
        <w:t>втратило чинність.</w:t>
      </w:r>
    </w:p>
    <w:p w:rsidR="00A2678A" w:rsidRDefault="00A2678A" w:rsidP="00A2678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 </w:t>
      </w:r>
      <w:r w:rsidRPr="00986F1B">
        <w:rPr>
          <w:rFonts w:ascii="Times New Roman" w:eastAsia="Times New Roman" w:hAnsi="Times New Roman" w:cs="Times New Roman"/>
          <w:sz w:val="28"/>
          <w:szCs w:val="28"/>
          <w:lang w:val="uk-UA" w:eastAsia="ru-RU"/>
        </w:rPr>
        <w:t>Відмінити проведення електронного аукціону</w:t>
      </w:r>
      <w:r>
        <w:rPr>
          <w:rFonts w:ascii="Times New Roman" w:eastAsia="Times New Roman" w:hAnsi="Times New Roman" w:cs="Times New Roman"/>
          <w:sz w:val="28"/>
          <w:szCs w:val="28"/>
          <w:lang w:val="uk-UA" w:eastAsia="ru-RU"/>
        </w:rPr>
        <w:t xml:space="preserve"> з продажу об’єкта</w:t>
      </w:r>
      <w:r w:rsidRPr="00986F1B">
        <w:rPr>
          <w:rFonts w:ascii="Times New Roman" w:eastAsia="Times New Roman" w:hAnsi="Times New Roman" w:cs="Times New Roman"/>
          <w:sz w:val="28"/>
          <w:szCs w:val="28"/>
          <w:lang w:val="uk-UA" w:eastAsia="ru-RU"/>
        </w:rPr>
        <w:t xml:space="preserve"> малої приватизації, що належать до комунальної власності Ніжинської міської об’єднаної територіальної громади, нежитлової будівлі «лазня»</w:t>
      </w:r>
      <w:r>
        <w:rPr>
          <w:rFonts w:ascii="Times New Roman" w:eastAsia="Times New Roman" w:hAnsi="Times New Roman" w:cs="Times New Roman"/>
          <w:sz w:val="28"/>
          <w:szCs w:val="28"/>
          <w:lang w:val="uk-UA" w:eastAsia="ru-RU"/>
        </w:rPr>
        <w:t xml:space="preserve">, </w:t>
      </w:r>
      <w:r w:rsidRPr="00986F1B">
        <w:rPr>
          <w:rFonts w:ascii="Times New Roman" w:eastAsia="Times New Roman" w:hAnsi="Times New Roman" w:cs="Times New Roman"/>
          <w:sz w:val="28"/>
          <w:szCs w:val="28"/>
          <w:lang w:val="uk-UA" w:eastAsia="ru-RU"/>
        </w:rPr>
        <w:t xml:space="preserve">загальною площею </w:t>
      </w:r>
      <w:r>
        <w:rPr>
          <w:rFonts w:ascii="Times New Roman" w:eastAsia="Times New Roman" w:hAnsi="Times New Roman" w:cs="Times New Roman"/>
          <w:sz w:val="28"/>
          <w:szCs w:val="28"/>
          <w:lang w:val="uk-UA" w:eastAsia="ru-RU"/>
        </w:rPr>
        <w:t xml:space="preserve">2319,7 кв.м. </w:t>
      </w:r>
      <w:r w:rsidRPr="00986F1B">
        <w:rPr>
          <w:rFonts w:ascii="Times New Roman" w:eastAsia="Times New Roman" w:hAnsi="Times New Roman" w:cs="Times New Roman"/>
          <w:sz w:val="28"/>
          <w:szCs w:val="28"/>
          <w:lang w:val="uk-UA" w:eastAsia="ru-RU"/>
        </w:rPr>
        <w:t xml:space="preserve">та </w:t>
      </w:r>
      <w:r w:rsidR="00660716">
        <w:rPr>
          <w:rFonts w:ascii="Times New Roman" w:eastAsia="Times New Roman" w:hAnsi="Times New Roman" w:cs="Times New Roman"/>
          <w:sz w:val="28"/>
          <w:szCs w:val="28"/>
          <w:lang w:val="uk-UA" w:eastAsia="ru-RU"/>
        </w:rPr>
        <w:t>розташована</w:t>
      </w:r>
      <w:r w:rsidRPr="00986F1B">
        <w:rPr>
          <w:rFonts w:ascii="Times New Roman" w:eastAsia="Times New Roman" w:hAnsi="Times New Roman" w:cs="Times New Roman"/>
          <w:sz w:val="28"/>
          <w:szCs w:val="28"/>
          <w:lang w:val="uk-UA" w:eastAsia="ru-RU"/>
        </w:rPr>
        <w:t xml:space="preserve"> за адресою: м.Ніжин, вулиця Козача,3</w:t>
      </w:r>
      <w:r>
        <w:rPr>
          <w:rFonts w:ascii="Times New Roman" w:eastAsia="Times New Roman" w:hAnsi="Times New Roman" w:cs="Times New Roman"/>
          <w:sz w:val="28"/>
          <w:szCs w:val="28"/>
          <w:lang w:val="uk-UA" w:eastAsia="ru-RU"/>
        </w:rPr>
        <w:t>.</w:t>
      </w:r>
    </w:p>
    <w:p w:rsidR="00033509" w:rsidRDefault="00033509" w:rsidP="00033509">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2678A">
        <w:rPr>
          <w:rFonts w:ascii="Times New Roman" w:eastAsia="Times New Roman" w:hAnsi="Times New Roman" w:cs="Times New Roman"/>
          <w:sz w:val="28"/>
          <w:szCs w:val="28"/>
          <w:lang w:val="uk-UA" w:eastAsia="ru-RU"/>
        </w:rPr>
        <w:t xml:space="preserve">4. </w:t>
      </w:r>
      <w:r w:rsidR="00660716">
        <w:rPr>
          <w:rFonts w:ascii="Times New Roman" w:eastAsia="Times New Roman" w:hAnsi="Times New Roman" w:cs="Times New Roman"/>
          <w:sz w:val="28"/>
          <w:szCs w:val="28"/>
          <w:lang w:val="uk-UA" w:eastAsia="ru-RU"/>
        </w:rPr>
        <w:t>Скасувати</w:t>
      </w:r>
      <w:r>
        <w:rPr>
          <w:rFonts w:ascii="Times New Roman" w:eastAsia="Times New Roman" w:hAnsi="Times New Roman" w:cs="Times New Roman"/>
          <w:sz w:val="28"/>
          <w:szCs w:val="28"/>
          <w:lang w:val="uk-UA" w:eastAsia="ru-RU"/>
        </w:rPr>
        <w:t xml:space="preserve"> рішення виконавчого комітету Ніжинської міської ради від 11 липня 2019 року №221 «Про затвердження умов продажу нежитлової будівлі «лазня», що розташована за адресою; м.Ніжин, вул. Козача,3».</w:t>
      </w:r>
    </w:p>
    <w:p w:rsidR="004859BA" w:rsidRDefault="00955CB0" w:rsidP="00986F1B">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w:t>
      </w:r>
      <w:r w:rsidR="00986F1B" w:rsidRPr="00986F1B">
        <w:rPr>
          <w:rFonts w:ascii="Times New Roman" w:eastAsia="Times New Roman" w:hAnsi="Times New Roman" w:cs="Times New Roman"/>
          <w:sz w:val="28"/>
          <w:szCs w:val="28"/>
          <w:lang w:val="uk-UA" w:eastAsia="ru-RU"/>
        </w:rPr>
        <w:t xml:space="preserve">. </w:t>
      </w:r>
      <w:r w:rsidR="004859BA">
        <w:rPr>
          <w:rFonts w:ascii="Times New Roman" w:eastAsia="Times New Roman" w:hAnsi="Times New Roman" w:cs="Times New Roman"/>
          <w:sz w:val="28"/>
          <w:szCs w:val="28"/>
          <w:lang w:val="uk-UA" w:eastAsia="ru-RU"/>
        </w:rPr>
        <w:t xml:space="preserve">Рішення </w:t>
      </w:r>
      <w:r w:rsidR="004859BA" w:rsidRPr="00986F1B">
        <w:rPr>
          <w:rFonts w:ascii="Times New Roman" w:eastAsia="Times New Roman" w:hAnsi="Times New Roman" w:cs="Times New Roman"/>
          <w:sz w:val="28"/>
          <w:szCs w:val="28"/>
          <w:lang w:val="uk-UA" w:eastAsia="ru-RU"/>
        </w:rPr>
        <w:t>Ніжинської міської</w:t>
      </w:r>
      <w:r w:rsidR="004859BA">
        <w:rPr>
          <w:rFonts w:ascii="Times New Roman" w:eastAsia="Times New Roman" w:hAnsi="Times New Roman" w:cs="Times New Roman"/>
          <w:sz w:val="28"/>
          <w:szCs w:val="28"/>
          <w:lang w:val="uk-UA" w:eastAsia="ru-RU"/>
        </w:rPr>
        <w:t xml:space="preserve"> ради від 26 червня 2019 року №8-56/2019 «Про затвердження </w:t>
      </w:r>
      <w:r w:rsidR="00742C13">
        <w:rPr>
          <w:rFonts w:ascii="Times New Roman" w:eastAsia="Times New Roman" w:hAnsi="Times New Roman" w:cs="Times New Roman"/>
          <w:sz w:val="28"/>
          <w:szCs w:val="28"/>
          <w:lang w:val="uk-UA" w:eastAsia="ru-RU"/>
        </w:rPr>
        <w:t>висновку незалежної оцінки про вартість об’єкта комунальної власності, що підлягає приватизації» вважати таким, що втратило чинність.</w:t>
      </w:r>
    </w:p>
    <w:p w:rsidR="00986F1B" w:rsidRPr="00986F1B" w:rsidRDefault="00BB2B2A" w:rsidP="007E3F7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11C9A">
        <w:rPr>
          <w:rFonts w:ascii="Times New Roman" w:eastAsia="Times New Roman" w:hAnsi="Times New Roman" w:cs="Times New Roman"/>
          <w:sz w:val="28"/>
          <w:szCs w:val="28"/>
          <w:lang w:val="uk-UA" w:eastAsia="ru-RU"/>
        </w:rPr>
        <w:t>6</w:t>
      </w:r>
      <w:r w:rsidR="008A164A">
        <w:rPr>
          <w:rFonts w:ascii="Times New Roman" w:eastAsia="Times New Roman" w:hAnsi="Times New Roman" w:cs="Times New Roman"/>
          <w:sz w:val="28"/>
          <w:szCs w:val="28"/>
          <w:lang w:val="uk-UA" w:eastAsia="ru-RU"/>
        </w:rPr>
        <w:t xml:space="preserve">. </w:t>
      </w:r>
      <w:r w:rsidR="00986F1B" w:rsidRPr="00986F1B">
        <w:rPr>
          <w:rFonts w:ascii="Times New Roman" w:eastAsia="Times New Roman" w:hAnsi="Times New Roman" w:cs="Times New Roman"/>
          <w:sz w:val="28"/>
          <w:szCs w:val="28"/>
          <w:lang w:val="uk-UA" w:eastAsia="ru-RU"/>
        </w:rPr>
        <w:t>Відділу комунального майна управління комунального майна та земельних відносин Ніжинської міської ради опублікувати в електронній системі дане рішення не пізніше робочого дня, наступного за днем його прийняття.</w:t>
      </w:r>
    </w:p>
    <w:p w:rsidR="00986F1B" w:rsidRPr="00986F1B" w:rsidRDefault="00611C9A" w:rsidP="00986F1B">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986F1B" w:rsidRPr="00986F1B">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986F1B" w:rsidRPr="00986F1B" w:rsidRDefault="00611C9A"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986F1B" w:rsidRPr="00986F1B">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w:t>
      </w:r>
    </w:p>
    <w:p w:rsidR="00986F1B" w:rsidRPr="00986F1B" w:rsidRDefault="00611C9A"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986F1B" w:rsidRPr="00986F1B">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(голова комісії – Онокало І.А.).</w:t>
      </w:r>
    </w:p>
    <w:p w:rsidR="00986F1B" w:rsidRPr="00986F1B" w:rsidRDefault="00986F1B" w:rsidP="00986F1B">
      <w:pPr>
        <w:spacing w:after="0" w:line="240" w:lineRule="auto"/>
        <w:ind w:firstLine="708"/>
        <w:jc w:val="both"/>
        <w:rPr>
          <w:rFonts w:ascii="Times New Roman" w:eastAsia="Times New Roman" w:hAnsi="Times New Roman" w:cs="Times New Roman"/>
          <w:i/>
          <w:sz w:val="28"/>
          <w:szCs w:val="28"/>
          <w:lang w:val="uk-UA" w:eastAsia="ru-RU"/>
        </w:rPr>
      </w:pPr>
    </w:p>
    <w:p w:rsidR="00986F1B" w:rsidRPr="00986F1B" w:rsidRDefault="00986F1B" w:rsidP="00986F1B">
      <w:pPr>
        <w:spacing w:after="0" w:line="240" w:lineRule="auto"/>
        <w:ind w:firstLine="708"/>
        <w:jc w:val="both"/>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r w:rsidRPr="00986F1B">
        <w:rPr>
          <w:rFonts w:ascii="Times New Roman" w:eastAsia="Times New Roman" w:hAnsi="Times New Roman" w:cs="Times New Roman"/>
          <w:b/>
          <w:sz w:val="28"/>
          <w:szCs w:val="28"/>
          <w:lang w:val="uk-UA" w:eastAsia="ru-RU"/>
        </w:rPr>
        <w:t>Міський голова</w:t>
      </w:r>
      <w:r w:rsidRPr="00986F1B">
        <w:rPr>
          <w:rFonts w:ascii="Times New Roman" w:eastAsia="Times New Roman" w:hAnsi="Times New Roman" w:cs="Times New Roman"/>
          <w:b/>
          <w:sz w:val="28"/>
          <w:szCs w:val="28"/>
          <w:lang w:val="uk-UA" w:eastAsia="ru-RU"/>
        </w:rPr>
        <w:tab/>
      </w:r>
      <w:r w:rsidRPr="00986F1B">
        <w:rPr>
          <w:rFonts w:ascii="Times New Roman" w:eastAsia="Times New Roman" w:hAnsi="Times New Roman" w:cs="Times New Roman"/>
          <w:b/>
          <w:sz w:val="28"/>
          <w:szCs w:val="28"/>
          <w:lang w:val="uk-UA" w:eastAsia="ru-RU"/>
        </w:rPr>
        <w:tab/>
      </w:r>
      <w:r w:rsidRPr="00986F1B">
        <w:rPr>
          <w:rFonts w:ascii="Times New Roman" w:eastAsia="Times New Roman" w:hAnsi="Times New Roman" w:cs="Times New Roman"/>
          <w:b/>
          <w:sz w:val="28"/>
          <w:szCs w:val="28"/>
          <w:lang w:val="uk-UA" w:eastAsia="ru-RU"/>
        </w:rPr>
        <w:tab/>
      </w:r>
      <w:r w:rsidRPr="00986F1B">
        <w:rPr>
          <w:rFonts w:ascii="Times New Roman" w:eastAsia="Times New Roman" w:hAnsi="Times New Roman" w:cs="Times New Roman"/>
          <w:b/>
          <w:sz w:val="28"/>
          <w:szCs w:val="28"/>
          <w:lang w:val="uk-UA" w:eastAsia="ru-RU"/>
        </w:rPr>
        <w:tab/>
      </w:r>
      <w:r w:rsidRPr="00986F1B">
        <w:rPr>
          <w:rFonts w:ascii="Times New Roman" w:eastAsia="Times New Roman" w:hAnsi="Times New Roman" w:cs="Times New Roman"/>
          <w:b/>
          <w:sz w:val="28"/>
          <w:szCs w:val="28"/>
          <w:lang w:val="uk-UA" w:eastAsia="ru-RU"/>
        </w:rPr>
        <w:tab/>
      </w:r>
      <w:r w:rsidRPr="00986F1B">
        <w:rPr>
          <w:rFonts w:ascii="Times New Roman" w:eastAsia="Times New Roman" w:hAnsi="Times New Roman" w:cs="Times New Roman"/>
          <w:b/>
          <w:sz w:val="28"/>
          <w:szCs w:val="28"/>
          <w:lang w:val="uk-UA" w:eastAsia="ru-RU"/>
        </w:rPr>
        <w:tab/>
        <w:t xml:space="preserve">                         А.В. Лінник</w:t>
      </w: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p>
    <w:p w:rsidR="00986F1B" w:rsidRDefault="00986F1B" w:rsidP="00986F1B">
      <w:pPr>
        <w:spacing w:after="0" w:line="240" w:lineRule="auto"/>
        <w:rPr>
          <w:rFonts w:ascii="Times New Roman" w:eastAsia="Times New Roman" w:hAnsi="Times New Roman" w:cs="Times New Roman"/>
          <w:b/>
          <w:sz w:val="28"/>
          <w:szCs w:val="28"/>
          <w:lang w:val="uk-UA" w:eastAsia="ru-RU"/>
        </w:rPr>
      </w:pPr>
    </w:p>
    <w:p w:rsidR="00011590" w:rsidRDefault="00011590" w:rsidP="00986F1B">
      <w:pPr>
        <w:spacing w:after="0" w:line="240" w:lineRule="auto"/>
        <w:rPr>
          <w:rFonts w:ascii="Times New Roman" w:eastAsia="Times New Roman" w:hAnsi="Times New Roman" w:cs="Times New Roman"/>
          <w:b/>
          <w:sz w:val="28"/>
          <w:szCs w:val="28"/>
          <w:lang w:val="uk-UA" w:eastAsia="ru-RU"/>
        </w:rPr>
      </w:pPr>
    </w:p>
    <w:p w:rsidR="00011590" w:rsidRDefault="00011590" w:rsidP="00986F1B">
      <w:pPr>
        <w:spacing w:after="0" w:line="240" w:lineRule="auto"/>
        <w:rPr>
          <w:rFonts w:ascii="Times New Roman" w:eastAsia="Times New Roman" w:hAnsi="Times New Roman" w:cs="Times New Roman"/>
          <w:b/>
          <w:sz w:val="28"/>
          <w:szCs w:val="28"/>
          <w:lang w:val="uk-UA" w:eastAsia="ru-RU"/>
        </w:rPr>
      </w:pPr>
    </w:p>
    <w:p w:rsidR="00011590" w:rsidRDefault="00011590" w:rsidP="00986F1B">
      <w:pPr>
        <w:spacing w:after="0" w:line="240" w:lineRule="auto"/>
        <w:rPr>
          <w:rFonts w:ascii="Times New Roman" w:eastAsia="Times New Roman" w:hAnsi="Times New Roman" w:cs="Times New Roman"/>
          <w:b/>
          <w:sz w:val="28"/>
          <w:szCs w:val="28"/>
          <w:lang w:val="uk-UA" w:eastAsia="ru-RU"/>
        </w:rPr>
      </w:pPr>
    </w:p>
    <w:p w:rsidR="00011590" w:rsidRDefault="00011590" w:rsidP="00986F1B">
      <w:pPr>
        <w:spacing w:after="0" w:line="240" w:lineRule="auto"/>
        <w:rPr>
          <w:rFonts w:ascii="Times New Roman" w:eastAsia="Times New Roman" w:hAnsi="Times New Roman" w:cs="Times New Roman"/>
          <w:b/>
          <w:sz w:val="28"/>
          <w:szCs w:val="28"/>
          <w:lang w:val="uk-UA" w:eastAsia="ru-RU"/>
        </w:rPr>
      </w:pPr>
    </w:p>
    <w:p w:rsidR="00011590" w:rsidRPr="00986F1B" w:rsidRDefault="00011590" w:rsidP="00986F1B">
      <w:pPr>
        <w:spacing w:after="0" w:line="240" w:lineRule="auto"/>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r w:rsidRPr="00986F1B">
        <w:rPr>
          <w:rFonts w:ascii="Times New Roman" w:eastAsia="Times New Roman" w:hAnsi="Times New Roman" w:cs="Times New Roman"/>
          <w:b/>
          <w:sz w:val="28"/>
          <w:szCs w:val="28"/>
          <w:lang w:val="uk-UA" w:eastAsia="ru-RU"/>
        </w:rPr>
        <w:t>Подає:</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Начальник відділу комунального </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майна управління комунального </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майна та земельних відносин</w:t>
      </w:r>
      <w:r w:rsidRPr="00986F1B">
        <w:rPr>
          <w:rFonts w:ascii="Times New Roman" w:eastAsia="Times New Roman" w:hAnsi="Times New Roman" w:cs="Times New Roman"/>
          <w:sz w:val="28"/>
          <w:szCs w:val="28"/>
          <w:lang w:val="uk-UA" w:eastAsia="ru-RU"/>
        </w:rPr>
        <w:tab/>
        <w:t xml:space="preserve">       </w:t>
      </w: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t xml:space="preserve">                       Н.О. Федчун </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b/>
          <w:sz w:val="28"/>
          <w:szCs w:val="28"/>
          <w:lang w:val="uk-UA" w:eastAsia="ru-RU"/>
        </w:rPr>
      </w:pPr>
      <w:r w:rsidRPr="00986F1B">
        <w:rPr>
          <w:rFonts w:ascii="Times New Roman" w:eastAsia="Times New Roman" w:hAnsi="Times New Roman" w:cs="Times New Roman"/>
          <w:b/>
          <w:sz w:val="28"/>
          <w:szCs w:val="28"/>
          <w:lang w:val="uk-UA" w:eastAsia="ru-RU"/>
        </w:rPr>
        <w:t>Погоджує:</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Перший заступник міського </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голови з питань діяльності</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виконавчих органів ради                                                      Г.М. Олійник</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Секретар Ніжинської міської ради                                     В.В. Салогуб</w:t>
      </w:r>
    </w:p>
    <w:p w:rsidR="00986F1B" w:rsidRPr="00986F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4"/>
          <w:szCs w:val="24"/>
          <w:lang w:val="uk-UA" w:eastAsia="ru-RU"/>
        </w:rPr>
      </w:pP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r>
    </w:p>
    <w:p w:rsidR="00986F1B" w:rsidRPr="00986F1B" w:rsidRDefault="00986F1B" w:rsidP="00986F1B">
      <w:pPr>
        <w:spacing w:after="0" w:line="240" w:lineRule="auto"/>
        <w:rPr>
          <w:rFonts w:ascii="Times New Roman" w:eastAsia="Times New Roman" w:hAnsi="Times New Roman" w:cs="Times New Roman"/>
          <w:sz w:val="28"/>
          <w:szCs w:val="24"/>
          <w:lang w:val="uk-UA" w:eastAsia="ru-RU"/>
        </w:rPr>
      </w:pPr>
      <w:r w:rsidRPr="00986F1B">
        <w:rPr>
          <w:rFonts w:ascii="Times New Roman" w:eastAsia="Times New Roman" w:hAnsi="Times New Roman" w:cs="Times New Roman"/>
          <w:sz w:val="28"/>
          <w:szCs w:val="24"/>
          <w:lang w:val="uk-UA" w:eastAsia="ru-RU"/>
        </w:rPr>
        <w:t>Начальник відділу</w:t>
      </w:r>
    </w:p>
    <w:p w:rsidR="00986F1B" w:rsidRPr="00986F1B" w:rsidRDefault="00986F1B" w:rsidP="00986F1B">
      <w:pPr>
        <w:spacing w:after="0" w:line="240" w:lineRule="auto"/>
        <w:rPr>
          <w:rFonts w:ascii="Times New Roman" w:eastAsia="Times New Roman" w:hAnsi="Times New Roman" w:cs="Times New Roman"/>
          <w:sz w:val="28"/>
          <w:szCs w:val="24"/>
          <w:lang w:val="uk-UA" w:eastAsia="ru-RU"/>
        </w:rPr>
      </w:pPr>
      <w:r w:rsidRPr="00986F1B">
        <w:rPr>
          <w:rFonts w:ascii="Times New Roman" w:eastAsia="Times New Roman" w:hAnsi="Times New Roman" w:cs="Times New Roman"/>
          <w:sz w:val="28"/>
          <w:szCs w:val="24"/>
          <w:lang w:val="uk-UA" w:eastAsia="ru-RU"/>
        </w:rPr>
        <w:t xml:space="preserve">юридично-кадрового </w:t>
      </w:r>
    </w:p>
    <w:p w:rsidR="00986F1B" w:rsidRPr="00986F1B" w:rsidRDefault="00986F1B" w:rsidP="00986F1B">
      <w:pPr>
        <w:spacing w:after="0" w:line="240" w:lineRule="auto"/>
        <w:rPr>
          <w:rFonts w:ascii="Times New Roman" w:eastAsia="Times New Roman" w:hAnsi="Times New Roman" w:cs="Times New Roman"/>
          <w:sz w:val="28"/>
          <w:szCs w:val="24"/>
          <w:lang w:val="uk-UA" w:eastAsia="ru-RU"/>
        </w:rPr>
      </w:pPr>
      <w:r w:rsidRPr="00986F1B">
        <w:rPr>
          <w:rFonts w:ascii="Times New Roman" w:eastAsia="Times New Roman" w:hAnsi="Times New Roman" w:cs="Times New Roman"/>
          <w:sz w:val="28"/>
          <w:szCs w:val="24"/>
          <w:lang w:val="uk-UA" w:eastAsia="ru-RU"/>
        </w:rPr>
        <w:t>забезпечення апарату                                                            В.О. Лега</w:t>
      </w:r>
    </w:p>
    <w:p w:rsidR="00986F1B" w:rsidRPr="00986F1B" w:rsidRDefault="00986F1B" w:rsidP="00986F1B">
      <w:pPr>
        <w:spacing w:after="0" w:line="240" w:lineRule="auto"/>
        <w:rPr>
          <w:rFonts w:ascii="Times New Roman" w:eastAsia="Times New Roman" w:hAnsi="Times New Roman" w:cs="Times New Roman"/>
          <w:sz w:val="28"/>
          <w:szCs w:val="24"/>
          <w:lang w:val="uk-UA" w:eastAsia="ru-RU"/>
        </w:rPr>
      </w:pPr>
      <w:r w:rsidRPr="00986F1B">
        <w:rPr>
          <w:rFonts w:ascii="Times New Roman" w:eastAsia="Times New Roman" w:hAnsi="Times New Roman" w:cs="Times New Roman"/>
          <w:sz w:val="28"/>
          <w:szCs w:val="24"/>
          <w:lang w:val="uk-UA" w:eastAsia="ru-RU"/>
        </w:rPr>
        <w:t>виконавчого комітету</w:t>
      </w:r>
    </w:p>
    <w:p w:rsidR="00986F1B" w:rsidRPr="00986F1B" w:rsidRDefault="00986F1B" w:rsidP="00986F1B">
      <w:pPr>
        <w:spacing w:after="0" w:line="240" w:lineRule="auto"/>
        <w:rPr>
          <w:rFonts w:ascii="Times New Roman" w:eastAsia="Times New Roman" w:hAnsi="Times New Roman" w:cs="Times New Roman"/>
          <w:sz w:val="28"/>
          <w:szCs w:val="24"/>
          <w:lang w:val="uk-UA" w:eastAsia="ru-RU"/>
        </w:rPr>
      </w:pPr>
      <w:r w:rsidRPr="00986F1B">
        <w:rPr>
          <w:rFonts w:ascii="Times New Roman" w:eastAsia="Times New Roman" w:hAnsi="Times New Roman" w:cs="Times New Roman"/>
          <w:sz w:val="28"/>
          <w:szCs w:val="24"/>
          <w:lang w:val="uk-UA" w:eastAsia="ru-RU"/>
        </w:rPr>
        <w:t xml:space="preserve">Ніжинської міської ради     </w:t>
      </w:r>
      <w:r w:rsidRPr="00986F1B">
        <w:rPr>
          <w:rFonts w:ascii="Times New Roman" w:eastAsia="Times New Roman" w:hAnsi="Times New Roman" w:cs="Times New Roman"/>
          <w:sz w:val="28"/>
          <w:szCs w:val="24"/>
          <w:lang w:val="uk-UA" w:eastAsia="ru-RU"/>
        </w:rPr>
        <w:tab/>
      </w:r>
      <w:r w:rsidRPr="00986F1B">
        <w:rPr>
          <w:rFonts w:ascii="Times New Roman" w:eastAsia="Times New Roman" w:hAnsi="Times New Roman" w:cs="Times New Roman"/>
          <w:sz w:val="28"/>
          <w:szCs w:val="24"/>
          <w:lang w:val="uk-UA" w:eastAsia="ru-RU"/>
        </w:rPr>
        <w:tab/>
        <w:t xml:space="preserve">                    </w:t>
      </w:r>
    </w:p>
    <w:p w:rsidR="00986F1B" w:rsidRPr="00986F1B" w:rsidRDefault="00986F1B" w:rsidP="00986F1B">
      <w:pPr>
        <w:spacing w:after="0" w:line="240" w:lineRule="auto"/>
        <w:jc w:val="both"/>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4"/>
          <w:lang w:val="uk-UA" w:eastAsia="ru-RU"/>
        </w:rPr>
        <w:t xml:space="preserve">Голова </w:t>
      </w:r>
      <w:r w:rsidRPr="00986F1B">
        <w:rPr>
          <w:rFonts w:ascii="Times New Roman" w:eastAsia="Times New Roman" w:hAnsi="Times New Roman" w:cs="Times New Roman"/>
          <w:sz w:val="28"/>
          <w:szCs w:val="28"/>
          <w:lang w:val="uk-UA" w:eastAsia="ru-RU"/>
        </w:rPr>
        <w:t>постійної комісії міської ради з</w:t>
      </w: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майнових та житлово-комунальних питань, </w:t>
      </w: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транспорту, зв’язку та охорони навколишнього </w:t>
      </w: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середовища </w:t>
      </w: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r>
      <w:r w:rsidRPr="00986F1B">
        <w:rPr>
          <w:rFonts w:ascii="Times New Roman" w:eastAsia="Times New Roman" w:hAnsi="Times New Roman" w:cs="Times New Roman"/>
          <w:sz w:val="28"/>
          <w:szCs w:val="28"/>
          <w:lang w:val="uk-UA" w:eastAsia="ru-RU"/>
        </w:rPr>
        <w:tab/>
        <w:t xml:space="preserve">        І.А. Онокало </w:t>
      </w: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Голова комісії з питань регламенту, </w:t>
      </w: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депутатської діяльності та етики, </w:t>
      </w:r>
    </w:p>
    <w:p w:rsidR="00986F1B" w:rsidRPr="00986F1B" w:rsidRDefault="00986F1B" w:rsidP="00986F1B">
      <w:pPr>
        <w:spacing w:after="0" w:line="240" w:lineRule="auto"/>
        <w:jc w:val="both"/>
        <w:rPr>
          <w:rFonts w:ascii="Times New Roman" w:eastAsia="Times New Roman" w:hAnsi="Times New Roman" w:cs="Times New Roman"/>
          <w:sz w:val="28"/>
          <w:szCs w:val="28"/>
          <w:lang w:val="uk-UA" w:eastAsia="ru-RU"/>
        </w:rPr>
      </w:pPr>
      <w:r w:rsidRPr="00986F1B">
        <w:rPr>
          <w:rFonts w:ascii="Times New Roman" w:eastAsia="Times New Roman" w:hAnsi="Times New Roman" w:cs="Times New Roman"/>
          <w:sz w:val="28"/>
          <w:szCs w:val="28"/>
          <w:lang w:val="uk-UA" w:eastAsia="ru-RU"/>
        </w:rPr>
        <w:t xml:space="preserve">законності, правопорядку, антикорупційної політики, </w:t>
      </w:r>
    </w:p>
    <w:p w:rsidR="00986F1B" w:rsidRPr="00986F1B" w:rsidRDefault="00986F1B" w:rsidP="00986F1B">
      <w:pPr>
        <w:spacing w:after="0" w:line="240" w:lineRule="auto"/>
        <w:jc w:val="both"/>
        <w:rPr>
          <w:rFonts w:ascii="Times New Roman" w:eastAsia="Times New Roman" w:hAnsi="Times New Roman" w:cs="Times New Roman"/>
          <w:sz w:val="28"/>
          <w:szCs w:val="24"/>
          <w:lang w:val="uk-UA" w:eastAsia="uk-UA"/>
        </w:rPr>
      </w:pPr>
      <w:r w:rsidRPr="00986F1B">
        <w:rPr>
          <w:rFonts w:ascii="Times New Roman" w:eastAsia="Times New Roman" w:hAnsi="Times New Roman" w:cs="Times New Roman"/>
          <w:sz w:val="28"/>
          <w:szCs w:val="28"/>
          <w:lang w:val="uk-UA" w:eastAsia="ru-RU"/>
        </w:rPr>
        <w:t xml:space="preserve">свободи слова та </w:t>
      </w:r>
      <w:proofErr w:type="spellStart"/>
      <w:r w:rsidRPr="00986F1B">
        <w:rPr>
          <w:rFonts w:ascii="Times New Roman" w:eastAsia="Times New Roman" w:hAnsi="Times New Roman" w:cs="Times New Roman"/>
          <w:sz w:val="28"/>
          <w:szCs w:val="28"/>
          <w:lang w:val="uk-UA" w:eastAsia="ru-RU"/>
        </w:rPr>
        <w:t>зв’язків</w:t>
      </w:r>
      <w:proofErr w:type="spellEnd"/>
      <w:r w:rsidRPr="00986F1B">
        <w:rPr>
          <w:rFonts w:ascii="Times New Roman" w:eastAsia="Times New Roman" w:hAnsi="Times New Roman" w:cs="Times New Roman"/>
          <w:sz w:val="28"/>
          <w:szCs w:val="28"/>
          <w:lang w:val="uk-UA" w:eastAsia="ru-RU"/>
        </w:rPr>
        <w:t xml:space="preserve"> з громадськістю </w:t>
      </w:r>
      <w:r w:rsidRPr="00986F1B">
        <w:rPr>
          <w:rFonts w:ascii="Times New Roman" w:eastAsia="Times New Roman" w:hAnsi="Times New Roman" w:cs="Times New Roman"/>
          <w:sz w:val="28"/>
          <w:szCs w:val="28"/>
          <w:lang w:val="uk-UA" w:eastAsia="uk-UA"/>
        </w:rPr>
        <w:t xml:space="preserve">                            О.В. Щербак </w:t>
      </w:r>
    </w:p>
    <w:p w:rsidR="00986F1B" w:rsidRPr="00986F1B" w:rsidRDefault="00986F1B" w:rsidP="00986F1B">
      <w:pPr>
        <w:spacing w:after="0" w:line="240" w:lineRule="auto"/>
        <w:jc w:val="both"/>
        <w:rPr>
          <w:rFonts w:ascii="Times New Roman" w:eastAsia="Times New Roman" w:hAnsi="Times New Roman" w:cs="Times New Roman"/>
          <w:b/>
          <w:sz w:val="24"/>
          <w:szCs w:val="24"/>
          <w:lang w:val="uk-UA" w:eastAsia="ru-RU"/>
        </w:rPr>
      </w:pPr>
    </w:p>
    <w:p w:rsidR="00986F1B" w:rsidRPr="00986F1B" w:rsidRDefault="00986F1B" w:rsidP="00986F1B">
      <w:pPr>
        <w:spacing w:after="0" w:line="240" w:lineRule="auto"/>
        <w:ind w:left="-851" w:right="-284" w:firstLine="851"/>
        <w:jc w:val="both"/>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ind w:left="-851" w:right="-284" w:firstLine="851"/>
        <w:jc w:val="both"/>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ind w:left="-851" w:right="-284" w:firstLine="851"/>
        <w:jc w:val="both"/>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ind w:left="-851" w:right="-284" w:firstLine="851"/>
        <w:jc w:val="both"/>
        <w:rPr>
          <w:rFonts w:ascii="Times New Roman" w:eastAsia="Times New Roman" w:hAnsi="Times New Roman" w:cs="Times New Roman"/>
          <w:b/>
          <w:sz w:val="28"/>
          <w:szCs w:val="28"/>
          <w:lang w:val="uk-UA" w:eastAsia="ru-RU"/>
        </w:rPr>
      </w:pPr>
    </w:p>
    <w:p w:rsidR="00986F1B" w:rsidRPr="00986F1B" w:rsidRDefault="00986F1B" w:rsidP="00986F1B">
      <w:pPr>
        <w:spacing w:after="0" w:line="240" w:lineRule="auto"/>
        <w:rPr>
          <w:rFonts w:ascii="Times New Roman" w:eastAsia="Times New Roman" w:hAnsi="Times New Roman" w:cs="Times New Roman"/>
          <w:sz w:val="24"/>
          <w:szCs w:val="24"/>
          <w:lang w:val="uk-UA" w:eastAsia="ru-RU"/>
        </w:rPr>
      </w:pPr>
    </w:p>
    <w:p w:rsidR="00292316" w:rsidRPr="00292316" w:rsidRDefault="00292316">
      <w:pPr>
        <w:rPr>
          <w:rFonts w:ascii="Times New Roman" w:hAnsi="Times New Roman" w:cs="Times New Roman"/>
          <w:lang w:val="uk-UA"/>
        </w:rPr>
      </w:pPr>
      <w:r w:rsidRPr="00292316">
        <w:rPr>
          <w:rFonts w:ascii="Times New Roman" w:hAnsi="Times New Roman" w:cs="Times New Roman"/>
          <w:lang w:val="uk-UA"/>
        </w:rPr>
        <w:t>Федчун Н.О.</w:t>
      </w:r>
    </w:p>
    <w:sectPr w:rsidR="00292316" w:rsidRPr="00292316" w:rsidSect="0003350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1B"/>
    <w:rsid w:val="00011590"/>
    <w:rsid w:val="00033509"/>
    <w:rsid w:val="000E0B4B"/>
    <w:rsid w:val="0016476A"/>
    <w:rsid w:val="001B5C3A"/>
    <w:rsid w:val="001C6BF9"/>
    <w:rsid w:val="001D41B5"/>
    <w:rsid w:val="00237D1A"/>
    <w:rsid w:val="00292316"/>
    <w:rsid w:val="002D68A6"/>
    <w:rsid w:val="003034BF"/>
    <w:rsid w:val="003D0A47"/>
    <w:rsid w:val="003F59F6"/>
    <w:rsid w:val="004859BA"/>
    <w:rsid w:val="005A620C"/>
    <w:rsid w:val="005D5D2A"/>
    <w:rsid w:val="00611C9A"/>
    <w:rsid w:val="00660716"/>
    <w:rsid w:val="006C39DF"/>
    <w:rsid w:val="0072018F"/>
    <w:rsid w:val="00742C13"/>
    <w:rsid w:val="00753F82"/>
    <w:rsid w:val="007E3F7C"/>
    <w:rsid w:val="008809C7"/>
    <w:rsid w:val="008A164A"/>
    <w:rsid w:val="00936B7E"/>
    <w:rsid w:val="00955CB0"/>
    <w:rsid w:val="00986F1B"/>
    <w:rsid w:val="00A2678A"/>
    <w:rsid w:val="00B57E9D"/>
    <w:rsid w:val="00BB2B2A"/>
    <w:rsid w:val="00BF0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F27D"/>
  <w15:chartTrackingRefBased/>
  <w15:docId w15:val="{55F75AE4-54D9-45B1-92F3-C6905CA8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7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4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cp:lastPrinted>2019-10-09T06:34:00Z</cp:lastPrinted>
  <dcterms:created xsi:type="dcterms:W3CDTF">2019-10-09T08:17:00Z</dcterms:created>
  <dcterms:modified xsi:type="dcterms:W3CDTF">2019-10-09T08:17:00Z</dcterms:modified>
</cp:coreProperties>
</file>